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A9C0" w14:textId="79B28B0B" w:rsidR="00A44221" w:rsidRPr="00A40F39" w:rsidRDefault="00A44221" w:rsidP="00846424">
      <w:pPr>
        <w:jc w:val="center"/>
        <w:rPr>
          <w:rFonts w:ascii="Ink Free" w:hAnsi="Ink Free"/>
          <w:b/>
          <w:bCs/>
          <w:color w:val="FF0000"/>
          <w:sz w:val="60"/>
          <w:szCs w:val="60"/>
        </w:rPr>
      </w:pPr>
      <w:r w:rsidRPr="00A40F39">
        <w:rPr>
          <w:rFonts w:ascii="Ink Free" w:hAnsi="Ink Free"/>
          <w:b/>
          <w:bCs/>
          <w:color w:val="FF0000"/>
          <w:sz w:val="60"/>
          <w:szCs w:val="60"/>
        </w:rPr>
        <w:t>TEENS</w:t>
      </w:r>
      <w:r w:rsidR="00D77DCD" w:rsidRPr="00A40F39">
        <w:rPr>
          <w:rFonts w:ascii="Ink Free" w:hAnsi="Ink Free"/>
          <w:b/>
          <w:bCs/>
          <w:color w:val="FF0000"/>
          <w:sz w:val="60"/>
          <w:szCs w:val="60"/>
        </w:rPr>
        <w:t>:</w:t>
      </w:r>
      <w:r w:rsidRPr="00A40F39">
        <w:rPr>
          <w:rFonts w:ascii="Ink Free" w:hAnsi="Ink Free"/>
          <w:b/>
          <w:bCs/>
          <w:color w:val="FF0000"/>
          <w:sz w:val="60"/>
          <w:szCs w:val="60"/>
        </w:rPr>
        <w:t xml:space="preserve"> THIS IS FOR YOU</w:t>
      </w:r>
    </w:p>
    <w:p w14:paraId="72E907F3" w14:textId="77777777" w:rsidR="00846424" w:rsidRDefault="00846424" w:rsidP="00D77DCD">
      <w:pPr>
        <w:rPr>
          <w:rFonts w:ascii="Marker Felt Thin" w:hAnsi="Marker Felt Thin"/>
          <w:color w:val="ED7D31" w:themeColor="accent2"/>
          <w:sz w:val="32"/>
          <w:szCs w:val="32"/>
        </w:rPr>
      </w:pPr>
    </w:p>
    <w:p w14:paraId="35E1143E" w14:textId="11660598" w:rsidR="004F2AE1" w:rsidRPr="00A40F39" w:rsidRDefault="00A44221" w:rsidP="00D77DCD">
      <w:pPr>
        <w:rPr>
          <w:rFonts w:ascii="Ink Free" w:hAnsi="Ink Free"/>
          <w:b/>
          <w:bCs/>
          <w:color w:val="ED7D31" w:themeColor="accent2"/>
          <w:sz w:val="32"/>
          <w:szCs w:val="32"/>
        </w:rPr>
      </w:pPr>
      <w:r w:rsidRPr="00A40F39">
        <w:rPr>
          <w:rFonts w:ascii="Ink Free" w:hAnsi="Ink Free"/>
          <w:b/>
          <w:bCs/>
          <w:color w:val="ED7D31" w:themeColor="accent2"/>
          <w:sz w:val="32"/>
          <w:szCs w:val="32"/>
        </w:rPr>
        <w:t>How do</w:t>
      </w:r>
      <w:r w:rsidR="00846424" w:rsidRPr="00A40F39">
        <w:rPr>
          <w:rFonts w:ascii="Ink Free" w:hAnsi="Ink Free"/>
          <w:b/>
          <w:bCs/>
          <w:color w:val="ED7D31" w:themeColor="accent2"/>
          <w:sz w:val="32"/>
          <w:szCs w:val="32"/>
        </w:rPr>
        <w:t>es</w:t>
      </w:r>
      <w:r w:rsidRPr="00A40F39">
        <w:rPr>
          <w:rFonts w:ascii="Ink Free" w:hAnsi="Ink Free"/>
          <w:b/>
          <w:bCs/>
          <w:color w:val="ED7D31" w:themeColor="accent2"/>
          <w:sz w:val="32"/>
          <w:szCs w:val="32"/>
        </w:rPr>
        <w:t xml:space="preserve"> </w:t>
      </w:r>
      <w:r w:rsidR="00A8340C" w:rsidRPr="00A40F39">
        <w:rPr>
          <w:rFonts w:ascii="Ink Free" w:hAnsi="Ink Free"/>
          <w:b/>
          <w:bCs/>
          <w:color w:val="ED7D31" w:themeColor="accent2"/>
          <w:sz w:val="32"/>
          <w:szCs w:val="32"/>
        </w:rPr>
        <w:t>our office</w:t>
      </w:r>
      <w:r w:rsidR="00846424" w:rsidRPr="00A40F39">
        <w:rPr>
          <w:rFonts w:ascii="Ink Free" w:hAnsi="Ink Free"/>
          <w:b/>
          <w:bCs/>
          <w:color w:val="ED7D31" w:themeColor="accent2"/>
          <w:sz w:val="32"/>
          <w:szCs w:val="32"/>
        </w:rPr>
        <w:t xml:space="preserve"> </w:t>
      </w:r>
      <w:r w:rsidRPr="00A40F39">
        <w:rPr>
          <w:rFonts w:ascii="Ink Free" w:hAnsi="Ink Free"/>
          <w:b/>
          <w:bCs/>
          <w:color w:val="ED7D31" w:themeColor="accent2"/>
          <w:sz w:val="32"/>
          <w:szCs w:val="32"/>
        </w:rPr>
        <w:t xml:space="preserve">support </w:t>
      </w:r>
      <w:r w:rsidR="00976982" w:rsidRPr="00A40F39">
        <w:rPr>
          <w:rFonts w:ascii="Ink Free" w:hAnsi="Ink Free"/>
          <w:b/>
          <w:bCs/>
          <w:color w:val="ED7D31" w:themeColor="accent2"/>
          <w:sz w:val="32"/>
          <w:szCs w:val="32"/>
        </w:rPr>
        <w:t>your health and growth</w:t>
      </w:r>
      <w:r w:rsidRPr="00A40F39">
        <w:rPr>
          <w:rFonts w:ascii="Ink Free" w:hAnsi="Ink Free"/>
          <w:b/>
          <w:bCs/>
          <w:color w:val="ED7D31" w:themeColor="accent2"/>
          <w:sz w:val="32"/>
          <w:szCs w:val="32"/>
        </w:rPr>
        <w:t>?</w:t>
      </w:r>
    </w:p>
    <w:p w14:paraId="56D25FCA" w14:textId="2BAB43BC" w:rsidR="00A44221" w:rsidRDefault="00A44221"/>
    <w:p w14:paraId="645240E3" w14:textId="6D8A881E" w:rsidR="00A44221" w:rsidRPr="00B6573B" w:rsidRDefault="00A44221" w:rsidP="00D77DCD">
      <w:pPr>
        <w:pStyle w:val="ListParagraph"/>
        <w:numPr>
          <w:ilvl w:val="0"/>
          <w:numId w:val="3"/>
        </w:numPr>
        <w:rPr>
          <w:rFonts w:ascii="Corbel" w:hAnsi="Corbel"/>
        </w:rPr>
      </w:pPr>
      <w:r w:rsidRPr="00B6573B">
        <w:rPr>
          <w:rFonts w:ascii="Corbel" w:hAnsi="Corbel"/>
        </w:rPr>
        <w:t xml:space="preserve">We believe that your teen years </w:t>
      </w:r>
      <w:r w:rsidR="00A8340C" w:rsidRPr="00B6573B">
        <w:rPr>
          <w:rFonts w:ascii="Corbel" w:hAnsi="Corbel"/>
        </w:rPr>
        <w:t>are</w:t>
      </w:r>
      <w:r w:rsidRPr="00B6573B">
        <w:rPr>
          <w:rFonts w:ascii="Corbel" w:hAnsi="Corbel"/>
        </w:rPr>
        <w:t xml:space="preserve"> an important and exciting time of transition to adulthood and </w:t>
      </w:r>
      <w:r w:rsidR="00976982" w:rsidRPr="00B6573B">
        <w:rPr>
          <w:rFonts w:ascii="Corbel" w:hAnsi="Corbel"/>
        </w:rPr>
        <w:t>becoming more independent</w:t>
      </w:r>
      <w:r w:rsidRPr="00B6573B">
        <w:rPr>
          <w:rFonts w:ascii="Corbel" w:hAnsi="Corbel"/>
        </w:rPr>
        <w:t xml:space="preserve">. </w:t>
      </w:r>
    </w:p>
    <w:p w14:paraId="49E0676F" w14:textId="40ECF660" w:rsidR="00A44221" w:rsidRPr="00B6573B" w:rsidRDefault="00A44221">
      <w:pPr>
        <w:rPr>
          <w:rFonts w:ascii="Corbel" w:hAnsi="Corbel"/>
        </w:rPr>
      </w:pPr>
    </w:p>
    <w:p w14:paraId="5DB48DAD" w14:textId="164A98F2" w:rsidR="00A44221" w:rsidRPr="00B6573B" w:rsidRDefault="00A44221" w:rsidP="00D77DCD">
      <w:pPr>
        <w:pStyle w:val="ListParagraph"/>
        <w:numPr>
          <w:ilvl w:val="0"/>
          <w:numId w:val="3"/>
        </w:numPr>
        <w:rPr>
          <w:rFonts w:ascii="Corbel" w:hAnsi="Corbel"/>
        </w:rPr>
      </w:pPr>
      <w:r w:rsidRPr="00B6573B">
        <w:rPr>
          <w:rFonts w:ascii="Corbel" w:hAnsi="Corbel"/>
        </w:rPr>
        <w:t xml:space="preserve">We aim to </w:t>
      </w:r>
      <w:r w:rsidR="00976982" w:rsidRPr="00B6573B">
        <w:rPr>
          <w:rFonts w:ascii="Corbel" w:hAnsi="Corbel"/>
        </w:rPr>
        <w:t>give</w:t>
      </w:r>
      <w:r w:rsidRPr="00B6573B">
        <w:rPr>
          <w:rFonts w:ascii="Corbel" w:hAnsi="Corbel"/>
        </w:rPr>
        <w:t xml:space="preserve"> you </w:t>
      </w:r>
      <w:r w:rsidR="00976982" w:rsidRPr="00B6573B">
        <w:rPr>
          <w:rFonts w:ascii="Corbel" w:hAnsi="Corbel"/>
        </w:rPr>
        <w:t xml:space="preserve">the power </w:t>
      </w:r>
      <w:r w:rsidRPr="00B6573B">
        <w:rPr>
          <w:rFonts w:ascii="Corbel" w:hAnsi="Corbel"/>
        </w:rPr>
        <w:t xml:space="preserve">to take an increasingly active role for your health with the goal of being independent as an adult. </w:t>
      </w:r>
    </w:p>
    <w:p w14:paraId="3EFF1B7B" w14:textId="69F20519" w:rsidR="00A44221" w:rsidRPr="00B6573B" w:rsidRDefault="00A44221">
      <w:pPr>
        <w:rPr>
          <w:rFonts w:ascii="Corbel" w:hAnsi="Corbel"/>
        </w:rPr>
      </w:pPr>
    </w:p>
    <w:p w14:paraId="0A5E18E4" w14:textId="7694C7C7" w:rsidR="00A44221" w:rsidRPr="00B6573B" w:rsidRDefault="00A44221" w:rsidP="00846424">
      <w:pPr>
        <w:pStyle w:val="ListParagraph"/>
        <w:numPr>
          <w:ilvl w:val="0"/>
          <w:numId w:val="3"/>
        </w:numPr>
        <w:rPr>
          <w:rFonts w:ascii="Corbel" w:hAnsi="Corbel"/>
        </w:rPr>
      </w:pPr>
      <w:r w:rsidRPr="00B6573B">
        <w:rPr>
          <w:rFonts w:ascii="Corbel" w:hAnsi="Corbel"/>
        </w:rPr>
        <w:t xml:space="preserve">Our goal is to support open and honest conversations about sensitive issues. </w:t>
      </w:r>
    </w:p>
    <w:p w14:paraId="76C55C50" w14:textId="0C734FF1" w:rsidR="00A44221" w:rsidRDefault="00A44221" w:rsidP="00846424">
      <w:pPr>
        <w:spacing w:after="120"/>
      </w:pPr>
    </w:p>
    <w:p w14:paraId="3ECE932A" w14:textId="5A707556" w:rsidR="00A44221" w:rsidRPr="00A40F39" w:rsidRDefault="00A44221">
      <w:pPr>
        <w:rPr>
          <w:rFonts w:ascii="Ink Free" w:hAnsi="Ink Free"/>
          <w:b/>
          <w:bCs/>
          <w:color w:val="4472C4" w:themeColor="accent1"/>
          <w:sz w:val="32"/>
          <w:szCs w:val="32"/>
        </w:rPr>
      </w:pPr>
      <w:r w:rsidRPr="00A40F39">
        <w:rPr>
          <w:rFonts w:ascii="Ink Free" w:hAnsi="Ink Free"/>
          <w:b/>
          <w:bCs/>
          <w:color w:val="4472C4" w:themeColor="accent1"/>
          <w:sz w:val="32"/>
          <w:szCs w:val="32"/>
        </w:rPr>
        <w:t>What does this mean for you as a teen patient?</w:t>
      </w:r>
    </w:p>
    <w:p w14:paraId="27523790" w14:textId="182A688E" w:rsidR="00A44221" w:rsidRDefault="00A44221"/>
    <w:p w14:paraId="2DF9CFE0" w14:textId="6B8692BA" w:rsidR="00A44221" w:rsidRPr="00B6573B" w:rsidRDefault="00A44221" w:rsidP="00D77DCD">
      <w:pPr>
        <w:pStyle w:val="ListParagraph"/>
        <w:numPr>
          <w:ilvl w:val="0"/>
          <w:numId w:val="6"/>
        </w:numPr>
        <w:rPr>
          <w:rFonts w:ascii="Corbel" w:hAnsi="Corbel"/>
        </w:rPr>
      </w:pPr>
      <w:r w:rsidRPr="00B6573B">
        <w:rPr>
          <w:rFonts w:ascii="Corbel" w:hAnsi="Corbel"/>
        </w:rPr>
        <w:t xml:space="preserve">You play an essential role in understanding your body and taking care of yourself. This includes learning about your personal health history as well as making healthy choices. </w:t>
      </w:r>
    </w:p>
    <w:p w14:paraId="74B03315" w14:textId="26A4AD5C" w:rsidR="00A44221" w:rsidRPr="00B6573B" w:rsidRDefault="00A44221">
      <w:pPr>
        <w:rPr>
          <w:rFonts w:ascii="Corbel" w:hAnsi="Corbel"/>
        </w:rPr>
      </w:pPr>
    </w:p>
    <w:p w14:paraId="169B584C" w14:textId="6A23CDB6" w:rsidR="00A44221" w:rsidRPr="00B6573B" w:rsidRDefault="00A44221" w:rsidP="00D77DCD">
      <w:pPr>
        <w:pStyle w:val="ListParagraph"/>
        <w:numPr>
          <w:ilvl w:val="0"/>
          <w:numId w:val="6"/>
        </w:numPr>
        <w:rPr>
          <w:rFonts w:ascii="Corbel" w:hAnsi="Corbel"/>
        </w:rPr>
      </w:pPr>
      <w:r w:rsidRPr="00B6573B">
        <w:rPr>
          <w:rFonts w:ascii="Corbel" w:hAnsi="Corbel"/>
        </w:rPr>
        <w:t>Sometimes challenging questions about smoking</w:t>
      </w:r>
      <w:r w:rsidR="00D77DCD" w:rsidRPr="00B6573B">
        <w:rPr>
          <w:rFonts w:ascii="Corbel" w:hAnsi="Corbel"/>
        </w:rPr>
        <w:t>, alcohol use, sexuality, and relationships can come up</w:t>
      </w:r>
      <w:r w:rsidR="00EB0097">
        <w:rPr>
          <w:rFonts w:ascii="Corbel" w:hAnsi="Corbel"/>
        </w:rPr>
        <w:t>.</w:t>
      </w:r>
      <w:r w:rsidR="00D77DCD" w:rsidRPr="00B6573B">
        <w:rPr>
          <w:rFonts w:ascii="Corbel" w:hAnsi="Corbel"/>
        </w:rPr>
        <w:t xml:space="preserve"> </w:t>
      </w:r>
      <w:r w:rsidR="00EB0097">
        <w:rPr>
          <w:rFonts w:ascii="Corbel" w:hAnsi="Corbel"/>
        </w:rPr>
        <w:t>T</w:t>
      </w:r>
      <w:r w:rsidR="00D77DCD" w:rsidRPr="00B6573B">
        <w:rPr>
          <w:rFonts w:ascii="Corbel" w:hAnsi="Corbel"/>
        </w:rPr>
        <w:t xml:space="preserve">his is a safe place to come with your questions and concerns. </w:t>
      </w:r>
    </w:p>
    <w:p w14:paraId="4EB7E444" w14:textId="7FBCE55B" w:rsidR="00D77DCD" w:rsidRPr="00B6573B" w:rsidRDefault="00D77DCD">
      <w:pPr>
        <w:rPr>
          <w:rFonts w:ascii="Corbel" w:hAnsi="Corbel"/>
        </w:rPr>
      </w:pPr>
    </w:p>
    <w:p w14:paraId="0CB7E067" w14:textId="7144E390" w:rsidR="00D77DCD" w:rsidRPr="00B6573B" w:rsidRDefault="00D77DCD" w:rsidP="00D77DCD">
      <w:pPr>
        <w:pStyle w:val="ListParagraph"/>
        <w:numPr>
          <w:ilvl w:val="0"/>
          <w:numId w:val="6"/>
        </w:numPr>
        <w:rPr>
          <w:rFonts w:ascii="Corbel" w:hAnsi="Corbel"/>
        </w:rPr>
      </w:pPr>
      <w:r w:rsidRPr="00B6573B">
        <w:rPr>
          <w:rFonts w:ascii="Corbel" w:hAnsi="Corbel"/>
        </w:rPr>
        <w:t xml:space="preserve">Beginning at age 13, we provide the opportunity to speak with a provider privately. Private conversations are important to build your independence and to discuss confidential issues. </w:t>
      </w:r>
    </w:p>
    <w:p w14:paraId="17A7FD76" w14:textId="22B35696" w:rsidR="00D77DCD" w:rsidRPr="00B6573B" w:rsidRDefault="00D77DCD">
      <w:pPr>
        <w:rPr>
          <w:rFonts w:ascii="Corbel" w:hAnsi="Corbel"/>
        </w:rPr>
      </w:pPr>
    </w:p>
    <w:p w14:paraId="550D6D3E" w14:textId="5C703C99" w:rsidR="00D77DCD" w:rsidRPr="00B6573B" w:rsidRDefault="00D77DCD" w:rsidP="00D77DCD">
      <w:pPr>
        <w:pStyle w:val="ListParagraph"/>
        <w:numPr>
          <w:ilvl w:val="0"/>
          <w:numId w:val="6"/>
        </w:numPr>
        <w:rPr>
          <w:rFonts w:ascii="Corbel" w:hAnsi="Corbel"/>
        </w:rPr>
      </w:pPr>
      <w:r w:rsidRPr="00B6573B">
        <w:rPr>
          <w:rFonts w:ascii="Corbel" w:hAnsi="Corbel"/>
        </w:rPr>
        <w:t xml:space="preserve">We know that communicating with your parents for some issues can be challenging but is also important. If you wish, we are here to have those conversations together with your parents. </w:t>
      </w:r>
    </w:p>
    <w:p w14:paraId="7E27DADB" w14:textId="5A03FBD1" w:rsidR="00A44221" w:rsidRDefault="00A44221" w:rsidP="00846424">
      <w:pPr>
        <w:spacing w:after="120"/>
      </w:pPr>
    </w:p>
    <w:p w14:paraId="65E06F4B" w14:textId="40AA998E" w:rsidR="00A44221" w:rsidRPr="00A40F39" w:rsidRDefault="00A44221">
      <w:pPr>
        <w:rPr>
          <w:rFonts w:ascii="Ink Free" w:hAnsi="Ink Free"/>
          <w:b/>
          <w:bCs/>
          <w:color w:val="70AD47" w:themeColor="accent6"/>
          <w:sz w:val="32"/>
          <w:szCs w:val="32"/>
        </w:rPr>
      </w:pPr>
      <w:r w:rsidRPr="00A40F39">
        <w:rPr>
          <w:rFonts w:ascii="Ink Free" w:hAnsi="Ink Free"/>
          <w:b/>
          <w:bCs/>
          <w:color w:val="70AD47" w:themeColor="accent6"/>
          <w:sz w:val="32"/>
          <w:szCs w:val="32"/>
        </w:rPr>
        <w:t xml:space="preserve">What does confidential care mean for me? </w:t>
      </w:r>
    </w:p>
    <w:p w14:paraId="6BD1A38A" w14:textId="4876E285" w:rsidR="00D77DCD" w:rsidRDefault="00D77DCD">
      <w:pPr>
        <w:rPr>
          <w:rFonts w:ascii="Marker Felt Thin" w:hAnsi="Marker Felt Thin"/>
        </w:rPr>
      </w:pPr>
    </w:p>
    <w:p w14:paraId="13DCD9C4" w14:textId="1953A059" w:rsidR="00D77DCD" w:rsidRPr="00B6573B" w:rsidRDefault="00BD5812" w:rsidP="00D77DCD">
      <w:pPr>
        <w:pStyle w:val="ListParagraph"/>
        <w:numPr>
          <w:ilvl w:val="0"/>
          <w:numId w:val="7"/>
        </w:numPr>
        <w:rPr>
          <w:rFonts w:ascii="Corbel" w:hAnsi="Corbel"/>
        </w:rPr>
      </w:pPr>
      <w:r w:rsidRPr="00B6573B">
        <w:rPr>
          <w:rFonts w:ascii="Corbel" w:hAnsi="Corbel"/>
        </w:rPr>
        <w:t>Conversations between you and your</w:t>
      </w:r>
      <w:r w:rsidR="00D77DCD" w:rsidRPr="00B6573B">
        <w:rPr>
          <w:rFonts w:ascii="Corbel" w:hAnsi="Corbel"/>
        </w:rPr>
        <w:t xml:space="preserve"> provider </w:t>
      </w:r>
      <w:r w:rsidR="00963D95" w:rsidRPr="00B6573B">
        <w:rPr>
          <w:rFonts w:ascii="Corbel" w:hAnsi="Corbel"/>
        </w:rPr>
        <w:t>are</w:t>
      </w:r>
      <w:r w:rsidR="00D77DCD" w:rsidRPr="00B6573B">
        <w:rPr>
          <w:rFonts w:ascii="Corbel" w:hAnsi="Corbel"/>
        </w:rPr>
        <w:t xml:space="preserve"> considered private and confidential. This means </w:t>
      </w:r>
      <w:r w:rsidR="00963D95" w:rsidRPr="00B6573B">
        <w:rPr>
          <w:rFonts w:ascii="Corbel" w:hAnsi="Corbel"/>
        </w:rPr>
        <w:t>they</w:t>
      </w:r>
      <w:r w:rsidR="00D77DCD" w:rsidRPr="00B6573B">
        <w:rPr>
          <w:rFonts w:ascii="Corbel" w:hAnsi="Corbel"/>
        </w:rPr>
        <w:t xml:space="preserve"> will not be shared with anyone without your permission</w:t>
      </w:r>
      <w:r w:rsidR="00142E0A" w:rsidRPr="00B6573B">
        <w:rPr>
          <w:rFonts w:ascii="Corbel" w:hAnsi="Corbel"/>
        </w:rPr>
        <w:t>.</w:t>
      </w:r>
      <w:r w:rsidR="00963D95" w:rsidRPr="00B6573B">
        <w:rPr>
          <w:rFonts w:ascii="Corbel" w:hAnsi="Corbel"/>
        </w:rPr>
        <w:t xml:space="preserve">  While we respect your </w:t>
      </w:r>
      <w:r w:rsidR="00D56695">
        <w:rPr>
          <w:rFonts w:ascii="Corbel" w:hAnsi="Corbel"/>
        </w:rPr>
        <w:t>privacy</w:t>
      </w:r>
      <w:r w:rsidR="00963D95" w:rsidRPr="00B6573B">
        <w:rPr>
          <w:rFonts w:ascii="Corbel" w:hAnsi="Corbel"/>
        </w:rPr>
        <w:t>, w</w:t>
      </w:r>
      <w:r w:rsidR="00142E0A" w:rsidRPr="00B6573B">
        <w:rPr>
          <w:rFonts w:ascii="Corbel" w:hAnsi="Corbel"/>
        </w:rPr>
        <w:t>e</w:t>
      </w:r>
      <w:r w:rsidR="00D77DCD" w:rsidRPr="00B6573B">
        <w:rPr>
          <w:rFonts w:ascii="Corbel" w:hAnsi="Corbel"/>
        </w:rPr>
        <w:t xml:space="preserve"> </w:t>
      </w:r>
      <w:r w:rsidR="00963D95" w:rsidRPr="00B6573B">
        <w:rPr>
          <w:rFonts w:ascii="Corbel" w:hAnsi="Corbel"/>
        </w:rPr>
        <w:t xml:space="preserve">do </w:t>
      </w:r>
      <w:r w:rsidR="00D77DCD" w:rsidRPr="00B6573B">
        <w:rPr>
          <w:rFonts w:ascii="Corbel" w:hAnsi="Corbel"/>
        </w:rPr>
        <w:t>encourage you to be open and honest with your parents</w:t>
      </w:r>
      <w:r w:rsidR="00EB0097">
        <w:rPr>
          <w:rFonts w:ascii="Corbel" w:hAnsi="Corbel"/>
        </w:rPr>
        <w:t>,</w:t>
      </w:r>
      <w:r w:rsidR="00D77DCD" w:rsidRPr="00B6573B">
        <w:rPr>
          <w:rFonts w:ascii="Corbel" w:hAnsi="Corbel"/>
        </w:rPr>
        <w:t xml:space="preserve"> and we can help </w:t>
      </w:r>
      <w:r w:rsidR="00EB0097">
        <w:rPr>
          <w:rFonts w:ascii="Corbel" w:hAnsi="Corbel"/>
        </w:rPr>
        <w:t xml:space="preserve">with </w:t>
      </w:r>
      <w:r w:rsidR="00D77DCD" w:rsidRPr="00B6573B">
        <w:rPr>
          <w:rFonts w:ascii="Corbel" w:hAnsi="Corbel"/>
        </w:rPr>
        <w:t xml:space="preserve">that process of sharing sensitive information. </w:t>
      </w:r>
    </w:p>
    <w:p w14:paraId="3FF689C7" w14:textId="77777777" w:rsidR="00976982" w:rsidRPr="00B6573B" w:rsidRDefault="00976982" w:rsidP="00976982">
      <w:pPr>
        <w:pStyle w:val="ListParagraph"/>
        <w:rPr>
          <w:rFonts w:ascii="Corbel" w:hAnsi="Corbel"/>
        </w:rPr>
      </w:pPr>
    </w:p>
    <w:p w14:paraId="705FE397" w14:textId="7A97B966" w:rsidR="00D77DCD" w:rsidRPr="00B6573B" w:rsidRDefault="00D77DCD" w:rsidP="00D77DCD">
      <w:pPr>
        <w:pStyle w:val="ListParagraph"/>
        <w:numPr>
          <w:ilvl w:val="0"/>
          <w:numId w:val="7"/>
        </w:numPr>
        <w:rPr>
          <w:rFonts w:ascii="Corbel" w:hAnsi="Corbel"/>
        </w:rPr>
      </w:pPr>
      <w:r w:rsidRPr="00361219">
        <w:rPr>
          <w:rFonts w:ascii="Corbel" w:hAnsi="Corbel"/>
        </w:rPr>
        <w:t xml:space="preserve">In </w:t>
      </w:r>
      <w:r w:rsidR="00BD5812" w:rsidRPr="00361219">
        <w:rPr>
          <w:rFonts w:ascii="Corbel" w:hAnsi="Corbel"/>
        </w:rPr>
        <w:t xml:space="preserve">our </w:t>
      </w:r>
      <w:r w:rsidR="00142E0A" w:rsidRPr="00361219">
        <w:rPr>
          <w:rFonts w:ascii="Corbel" w:hAnsi="Corbel"/>
        </w:rPr>
        <w:t>s</w:t>
      </w:r>
      <w:r w:rsidR="00BD5812" w:rsidRPr="00361219">
        <w:rPr>
          <w:rFonts w:ascii="Corbel" w:hAnsi="Corbel"/>
        </w:rPr>
        <w:t>tate</w:t>
      </w:r>
      <w:r w:rsidRPr="00361219">
        <w:rPr>
          <w:rFonts w:ascii="Corbel" w:hAnsi="Corbel"/>
        </w:rPr>
        <w:t xml:space="preserve">, youth who are </w:t>
      </w:r>
      <w:r w:rsidR="00BD5812" w:rsidRPr="00361219">
        <w:rPr>
          <w:rFonts w:ascii="Corbel" w:hAnsi="Corbel"/>
        </w:rPr>
        <w:t xml:space="preserve">under 18 </w:t>
      </w:r>
      <w:r w:rsidRPr="00361219">
        <w:rPr>
          <w:rFonts w:ascii="Corbel" w:hAnsi="Corbel"/>
        </w:rPr>
        <w:t xml:space="preserve">years old </w:t>
      </w:r>
      <w:r w:rsidR="00D56695" w:rsidRPr="00361219">
        <w:t>can see a provider without a parent for certain sensitive health</w:t>
      </w:r>
      <w:r w:rsidR="00D56695">
        <w:t xml:space="preserve"> issues, like sexual health issues, contraception or concern for pregnancy, mental </w:t>
      </w:r>
      <w:proofErr w:type="gramStart"/>
      <w:r w:rsidR="00D56695">
        <w:t>health</w:t>
      </w:r>
      <w:proofErr w:type="gramEnd"/>
      <w:r w:rsidR="00D56695">
        <w:t xml:space="preserve"> or substance use</w:t>
      </w:r>
      <w:r w:rsidRPr="00B6573B">
        <w:rPr>
          <w:rFonts w:ascii="Corbel" w:hAnsi="Corbel"/>
        </w:rPr>
        <w:t>.</w:t>
      </w:r>
      <w:r w:rsidR="00BD5812" w:rsidRPr="00B6573B">
        <w:rPr>
          <w:rFonts w:ascii="Corbel" w:hAnsi="Corbel"/>
        </w:rPr>
        <w:t xml:space="preserve"> If you choose,</w:t>
      </w:r>
      <w:r w:rsidRPr="00B6573B">
        <w:rPr>
          <w:rFonts w:ascii="Corbel" w:hAnsi="Corbel"/>
        </w:rPr>
        <w:t xml:space="preserve"> </w:t>
      </w:r>
      <w:r w:rsidR="00142E0A" w:rsidRPr="00B6573B">
        <w:rPr>
          <w:rFonts w:ascii="Corbel" w:hAnsi="Corbel"/>
        </w:rPr>
        <w:t xml:space="preserve">you can schedule appointments for </w:t>
      </w:r>
      <w:r w:rsidR="00BD5812" w:rsidRPr="00B6573B">
        <w:rPr>
          <w:rFonts w:ascii="Corbel" w:hAnsi="Corbel"/>
        </w:rPr>
        <w:t>t</w:t>
      </w:r>
      <w:r w:rsidRPr="00B6573B">
        <w:rPr>
          <w:rFonts w:ascii="Corbel" w:hAnsi="Corbel"/>
        </w:rPr>
        <w:t>hese services</w:t>
      </w:r>
      <w:r w:rsidR="00142E0A" w:rsidRPr="00B6573B">
        <w:rPr>
          <w:rFonts w:ascii="Corbel" w:hAnsi="Corbel"/>
        </w:rPr>
        <w:t xml:space="preserve"> yourself</w:t>
      </w:r>
      <w:r w:rsidR="00D56695">
        <w:rPr>
          <w:rFonts w:ascii="Corbel" w:hAnsi="Corbel"/>
        </w:rPr>
        <w:t>,</w:t>
      </w:r>
      <w:r w:rsidR="00142E0A" w:rsidRPr="00B6573B">
        <w:rPr>
          <w:rFonts w:ascii="Corbel" w:hAnsi="Corbel"/>
        </w:rPr>
        <w:t xml:space="preserve"> and they</w:t>
      </w:r>
      <w:r w:rsidRPr="00B6573B">
        <w:rPr>
          <w:rFonts w:ascii="Corbel" w:hAnsi="Corbel"/>
        </w:rPr>
        <w:t xml:space="preserve"> </w:t>
      </w:r>
      <w:r w:rsidR="00BD5812" w:rsidRPr="00B6573B">
        <w:rPr>
          <w:rFonts w:ascii="Corbel" w:hAnsi="Corbel"/>
        </w:rPr>
        <w:t>will be</w:t>
      </w:r>
      <w:r w:rsidRPr="00B6573B">
        <w:rPr>
          <w:rFonts w:ascii="Corbel" w:hAnsi="Corbel"/>
        </w:rPr>
        <w:t xml:space="preserve"> considered private and confidential. We will not share information about these services with parents without your permission. </w:t>
      </w:r>
    </w:p>
    <w:p w14:paraId="6FA13299" w14:textId="77777777" w:rsidR="00142E0A" w:rsidRPr="00B6573B" w:rsidRDefault="00142E0A" w:rsidP="00142E0A">
      <w:pPr>
        <w:pStyle w:val="ListParagraph"/>
        <w:rPr>
          <w:rFonts w:ascii="Corbel" w:hAnsi="Corbel"/>
        </w:rPr>
      </w:pPr>
    </w:p>
    <w:p w14:paraId="40188A98" w14:textId="77777777" w:rsidR="00142E0A" w:rsidRPr="00B6573B" w:rsidRDefault="00142E0A" w:rsidP="00142E0A">
      <w:pPr>
        <w:pStyle w:val="ListParagraph"/>
        <w:numPr>
          <w:ilvl w:val="0"/>
          <w:numId w:val="7"/>
        </w:numPr>
        <w:rPr>
          <w:rFonts w:ascii="Corbel" w:hAnsi="Corbel"/>
        </w:rPr>
      </w:pPr>
      <w:r w:rsidRPr="00B6573B">
        <w:rPr>
          <w:rFonts w:ascii="Corbel" w:hAnsi="Corbel"/>
        </w:rPr>
        <w:t>The only time that we break confidentiality is if we think you pose a danger to yourself or to others, have been abused, or are at immediate risk of injury or severe illness. We will let you know if we feel this is necessary.</w:t>
      </w:r>
    </w:p>
    <w:p w14:paraId="4742DFB2" w14:textId="2E6D4651" w:rsidR="00846424" w:rsidRPr="00BD5812" w:rsidRDefault="00846424" w:rsidP="00361219">
      <w:pPr>
        <w:jc w:val="center"/>
        <w:rPr>
          <w:rFonts w:asciiTheme="majorHAnsi" w:hAnsiTheme="majorHAnsi" w:cstheme="majorHAnsi"/>
          <w:b/>
          <w:bCs/>
          <w:color w:val="FF0000"/>
          <w:sz w:val="60"/>
          <w:szCs w:val="60"/>
        </w:rPr>
      </w:pPr>
      <w:r w:rsidRPr="00BD5812">
        <w:rPr>
          <w:rFonts w:asciiTheme="majorHAnsi" w:hAnsiTheme="majorHAnsi" w:cstheme="majorHAnsi"/>
          <w:b/>
          <w:bCs/>
          <w:color w:val="FF0000"/>
          <w:sz w:val="60"/>
          <w:szCs w:val="60"/>
        </w:rPr>
        <w:lastRenderedPageBreak/>
        <w:t>PARENTS: THIS IS FOR YOU</w:t>
      </w:r>
    </w:p>
    <w:p w14:paraId="6B8C860E" w14:textId="77777777" w:rsidR="00846424" w:rsidRPr="00B6573B" w:rsidRDefault="00846424" w:rsidP="00846424">
      <w:pPr>
        <w:rPr>
          <w:rFonts w:ascii="Marker Felt Thin" w:hAnsi="Marker Felt Thin"/>
          <w:color w:val="ED7D31" w:themeColor="accent2"/>
          <w:sz w:val="12"/>
          <w:szCs w:val="12"/>
        </w:rPr>
      </w:pPr>
    </w:p>
    <w:p w14:paraId="08FFB17D" w14:textId="2B6C3BDB" w:rsidR="00846424" w:rsidRPr="00B6573B" w:rsidRDefault="00846424" w:rsidP="00EB0097">
      <w:pPr>
        <w:ind w:right="-180"/>
        <w:rPr>
          <w:rFonts w:ascii="Corbel" w:hAnsi="Corbel"/>
          <w:b/>
          <w:bCs/>
          <w:sz w:val="26"/>
          <w:szCs w:val="26"/>
        </w:rPr>
      </w:pPr>
      <w:r w:rsidRPr="00B6573B">
        <w:rPr>
          <w:rFonts w:ascii="Corbel" w:hAnsi="Corbel"/>
          <w:b/>
          <w:bCs/>
          <w:sz w:val="26"/>
          <w:szCs w:val="26"/>
        </w:rPr>
        <w:t xml:space="preserve">How does </w:t>
      </w:r>
      <w:r w:rsidR="0076526C" w:rsidRPr="00B6573B">
        <w:rPr>
          <w:rFonts w:ascii="Corbel" w:hAnsi="Corbel"/>
          <w:b/>
          <w:bCs/>
          <w:sz w:val="26"/>
          <w:szCs w:val="26"/>
        </w:rPr>
        <w:t>our office</w:t>
      </w:r>
      <w:r w:rsidRPr="00B6573B">
        <w:rPr>
          <w:rFonts w:ascii="Corbel" w:hAnsi="Corbel"/>
          <w:b/>
          <w:bCs/>
          <w:sz w:val="26"/>
          <w:szCs w:val="26"/>
        </w:rPr>
        <w:t xml:space="preserve"> support the heath and growth of adolescent patients?</w:t>
      </w:r>
    </w:p>
    <w:p w14:paraId="5448B930" w14:textId="77777777" w:rsidR="00846424" w:rsidRPr="00B6573B" w:rsidRDefault="00846424" w:rsidP="00EB0097">
      <w:pPr>
        <w:rPr>
          <w:rFonts w:ascii="Corbel" w:hAnsi="Corbel"/>
          <w:sz w:val="12"/>
          <w:szCs w:val="12"/>
        </w:rPr>
      </w:pPr>
    </w:p>
    <w:p w14:paraId="04F549CC" w14:textId="5768303E" w:rsidR="00846424" w:rsidRPr="00B6573B" w:rsidRDefault="00846424" w:rsidP="00EB0097">
      <w:pPr>
        <w:pStyle w:val="ListParagraph"/>
        <w:numPr>
          <w:ilvl w:val="0"/>
          <w:numId w:val="3"/>
        </w:numPr>
        <w:rPr>
          <w:rFonts w:ascii="Corbel" w:hAnsi="Corbel"/>
        </w:rPr>
      </w:pPr>
      <w:r w:rsidRPr="00B6573B">
        <w:rPr>
          <w:rFonts w:ascii="Corbel" w:hAnsi="Corbel"/>
        </w:rPr>
        <w:t xml:space="preserve">We believe that adolescence is an important and exciting time of transition to adulthood and emerging independence. </w:t>
      </w:r>
    </w:p>
    <w:p w14:paraId="511CC50A" w14:textId="77777777" w:rsidR="00846424" w:rsidRPr="00625AE0" w:rsidRDefault="00846424" w:rsidP="00EB0097">
      <w:pPr>
        <w:rPr>
          <w:rFonts w:ascii="Corbel" w:hAnsi="Corbel"/>
          <w:sz w:val="16"/>
          <w:szCs w:val="16"/>
        </w:rPr>
      </w:pPr>
    </w:p>
    <w:p w14:paraId="57BFF7BC" w14:textId="0E9A5518" w:rsidR="00846424" w:rsidRPr="00B6573B" w:rsidRDefault="00846424" w:rsidP="00EB0097">
      <w:pPr>
        <w:pStyle w:val="ListParagraph"/>
        <w:numPr>
          <w:ilvl w:val="0"/>
          <w:numId w:val="3"/>
        </w:numPr>
        <w:rPr>
          <w:rFonts w:ascii="Corbel" w:hAnsi="Corbel"/>
        </w:rPr>
      </w:pPr>
      <w:r w:rsidRPr="00B6573B">
        <w:rPr>
          <w:rFonts w:ascii="Corbel" w:hAnsi="Corbel"/>
        </w:rPr>
        <w:t xml:space="preserve">We aim to empower adolescent patients to take an increasingly active role for their health with the goal of being independent as an adult. </w:t>
      </w:r>
    </w:p>
    <w:p w14:paraId="7A8FBEBC" w14:textId="77777777" w:rsidR="00846424" w:rsidRPr="00625AE0" w:rsidRDefault="00846424" w:rsidP="00EB0097">
      <w:pPr>
        <w:rPr>
          <w:rFonts w:ascii="Corbel" w:hAnsi="Corbel"/>
          <w:sz w:val="16"/>
          <w:szCs w:val="16"/>
        </w:rPr>
      </w:pPr>
    </w:p>
    <w:p w14:paraId="77953186" w14:textId="29B068AE" w:rsidR="00846424" w:rsidRPr="00B6573B" w:rsidRDefault="00846424" w:rsidP="00EB0097">
      <w:pPr>
        <w:pStyle w:val="ListParagraph"/>
        <w:numPr>
          <w:ilvl w:val="0"/>
          <w:numId w:val="3"/>
        </w:numPr>
        <w:rPr>
          <w:rFonts w:ascii="Corbel" w:hAnsi="Corbel"/>
        </w:rPr>
      </w:pPr>
      <w:r w:rsidRPr="00B6573B">
        <w:rPr>
          <w:rFonts w:ascii="Corbel" w:hAnsi="Corbel"/>
        </w:rPr>
        <w:t xml:space="preserve">Our goal is to support and provide </w:t>
      </w:r>
      <w:r w:rsidR="00692A44">
        <w:rPr>
          <w:rFonts w:ascii="Corbel" w:hAnsi="Corbel"/>
        </w:rPr>
        <w:t xml:space="preserve">opportunities </w:t>
      </w:r>
      <w:r w:rsidRPr="00B6573B">
        <w:rPr>
          <w:rFonts w:ascii="Corbel" w:hAnsi="Corbel"/>
        </w:rPr>
        <w:t>for open and honest conversations about sensitive issues that can emerge at this age.</w:t>
      </w:r>
    </w:p>
    <w:p w14:paraId="1FD88B6E" w14:textId="77777777" w:rsidR="00B6573B" w:rsidRPr="00B6573B" w:rsidRDefault="00B6573B" w:rsidP="00EB0097">
      <w:pPr>
        <w:rPr>
          <w:rFonts w:ascii="Corbel" w:hAnsi="Corbel"/>
          <w:b/>
          <w:bCs/>
          <w:sz w:val="12"/>
          <w:szCs w:val="12"/>
        </w:rPr>
      </w:pPr>
    </w:p>
    <w:p w14:paraId="6F011F56" w14:textId="435E9DCD" w:rsidR="00846424" w:rsidRPr="00B6573B" w:rsidRDefault="00846424" w:rsidP="00EB0097">
      <w:pPr>
        <w:rPr>
          <w:rFonts w:ascii="Corbel" w:hAnsi="Corbel"/>
          <w:b/>
          <w:bCs/>
          <w:sz w:val="26"/>
          <w:szCs w:val="26"/>
        </w:rPr>
      </w:pPr>
      <w:r w:rsidRPr="00B6573B">
        <w:rPr>
          <w:rFonts w:ascii="Corbel" w:hAnsi="Corbel"/>
          <w:b/>
          <w:bCs/>
          <w:sz w:val="26"/>
          <w:szCs w:val="26"/>
        </w:rPr>
        <w:t>What does this mean for you as the parent of an adolescent?</w:t>
      </w:r>
    </w:p>
    <w:p w14:paraId="0CBAD91F" w14:textId="77777777" w:rsidR="00846424" w:rsidRPr="00B6573B" w:rsidRDefault="00846424" w:rsidP="00EB0097">
      <w:pPr>
        <w:rPr>
          <w:rFonts w:ascii="Corbel" w:hAnsi="Corbel"/>
          <w:sz w:val="12"/>
          <w:szCs w:val="12"/>
        </w:rPr>
      </w:pPr>
    </w:p>
    <w:p w14:paraId="772823D8" w14:textId="6FACA0F7" w:rsidR="00846424" w:rsidRPr="00B6573B" w:rsidRDefault="00846424" w:rsidP="00EB0097">
      <w:pPr>
        <w:pStyle w:val="ListParagraph"/>
        <w:numPr>
          <w:ilvl w:val="0"/>
          <w:numId w:val="6"/>
        </w:numPr>
        <w:rPr>
          <w:rFonts w:ascii="Corbel" w:hAnsi="Corbel"/>
        </w:rPr>
      </w:pPr>
      <w:r w:rsidRPr="00B6573B">
        <w:rPr>
          <w:rFonts w:ascii="Corbel" w:hAnsi="Corbel"/>
        </w:rPr>
        <w:t>You play a key role in preparing your child to take on increasing responsibility for their health care and helping them learn how to advocate for themsel</w:t>
      </w:r>
      <w:r w:rsidR="00692A44">
        <w:rPr>
          <w:rFonts w:ascii="Corbel" w:hAnsi="Corbel"/>
        </w:rPr>
        <w:t>f</w:t>
      </w:r>
      <w:r w:rsidRPr="00B6573B">
        <w:rPr>
          <w:rFonts w:ascii="Corbel" w:hAnsi="Corbel"/>
        </w:rPr>
        <w:t xml:space="preserve"> as a patient.</w:t>
      </w:r>
    </w:p>
    <w:p w14:paraId="59F40E67" w14:textId="77777777" w:rsidR="00846424" w:rsidRPr="00625AE0" w:rsidRDefault="00846424" w:rsidP="00EB0097">
      <w:pPr>
        <w:rPr>
          <w:rFonts w:ascii="Corbel" w:hAnsi="Corbel"/>
          <w:sz w:val="16"/>
          <w:szCs w:val="16"/>
        </w:rPr>
      </w:pPr>
    </w:p>
    <w:p w14:paraId="02D965DB" w14:textId="7A75E7C9" w:rsidR="00846424" w:rsidRPr="00B6573B" w:rsidRDefault="00846424" w:rsidP="00EB0097">
      <w:pPr>
        <w:pStyle w:val="ListParagraph"/>
        <w:numPr>
          <w:ilvl w:val="0"/>
          <w:numId w:val="6"/>
        </w:numPr>
        <w:rPr>
          <w:rFonts w:ascii="Corbel" w:hAnsi="Corbel"/>
        </w:rPr>
      </w:pPr>
      <w:r w:rsidRPr="00B6573B">
        <w:rPr>
          <w:rFonts w:ascii="Corbel" w:hAnsi="Corbel"/>
        </w:rPr>
        <w:t>Adolescence is also a time where sensitive issues such as exposure to smoking, alcohol, or other substances as well as sexuality and relationships begin to emerge. These are essential to consider as part of a patient’s overall health</w:t>
      </w:r>
      <w:r w:rsidR="00EB0097">
        <w:rPr>
          <w:rFonts w:ascii="Corbel" w:hAnsi="Corbel"/>
        </w:rPr>
        <w:t>,</w:t>
      </w:r>
      <w:r w:rsidRPr="00B6573B">
        <w:rPr>
          <w:rFonts w:ascii="Corbel" w:hAnsi="Corbel"/>
        </w:rPr>
        <w:t xml:space="preserve"> and therefore</w:t>
      </w:r>
      <w:r w:rsidR="00EB0097">
        <w:rPr>
          <w:rFonts w:ascii="Corbel" w:hAnsi="Corbel"/>
        </w:rPr>
        <w:t>,</w:t>
      </w:r>
      <w:r w:rsidRPr="00B6573B">
        <w:rPr>
          <w:rFonts w:ascii="Corbel" w:hAnsi="Corbel"/>
        </w:rPr>
        <w:t xml:space="preserve"> we encourage you to have open conversations with your child about these topics. </w:t>
      </w:r>
    </w:p>
    <w:p w14:paraId="69252D44" w14:textId="77777777" w:rsidR="00846424" w:rsidRPr="00625AE0" w:rsidRDefault="00846424" w:rsidP="00EB0097">
      <w:pPr>
        <w:rPr>
          <w:rFonts w:ascii="Corbel" w:hAnsi="Corbel"/>
          <w:sz w:val="16"/>
          <w:szCs w:val="16"/>
        </w:rPr>
      </w:pPr>
    </w:p>
    <w:p w14:paraId="52467813" w14:textId="4CA8280E" w:rsidR="00846424" w:rsidRPr="00B6573B" w:rsidRDefault="00846424" w:rsidP="00EB0097">
      <w:pPr>
        <w:pStyle w:val="ListParagraph"/>
        <w:numPr>
          <w:ilvl w:val="0"/>
          <w:numId w:val="6"/>
        </w:numPr>
        <w:rPr>
          <w:rFonts w:ascii="Corbel" w:hAnsi="Corbel"/>
        </w:rPr>
      </w:pPr>
      <w:r w:rsidRPr="00B6573B">
        <w:rPr>
          <w:rFonts w:ascii="Corbel" w:hAnsi="Corbel"/>
        </w:rPr>
        <w:t xml:space="preserve">We also seek to create an open space where any child can bring their questions. With this goal in mind, beginning at age 13, every patient is encouraged to meet with a provider privately for a portion of their well visit. We believe this private time provides a chance to discuss sensitive topics that an adolescent may feel </w:t>
      </w:r>
      <w:r w:rsidR="00005A40">
        <w:rPr>
          <w:rFonts w:ascii="Corbel" w:hAnsi="Corbel"/>
        </w:rPr>
        <w:t xml:space="preserve">less </w:t>
      </w:r>
      <w:r w:rsidRPr="00B6573B">
        <w:rPr>
          <w:rFonts w:ascii="Corbel" w:hAnsi="Corbel"/>
        </w:rPr>
        <w:t xml:space="preserve">comfortable talking about with a parent present. </w:t>
      </w:r>
    </w:p>
    <w:p w14:paraId="15B11B1D" w14:textId="77777777" w:rsidR="00BD5812" w:rsidRPr="00625AE0" w:rsidRDefault="00BD5812" w:rsidP="00EB0097">
      <w:pPr>
        <w:pStyle w:val="ListParagraph"/>
        <w:rPr>
          <w:rFonts w:ascii="Corbel" w:hAnsi="Corbel"/>
          <w:sz w:val="16"/>
          <w:szCs w:val="16"/>
        </w:rPr>
      </w:pPr>
    </w:p>
    <w:p w14:paraId="7EB2353B" w14:textId="161609CD" w:rsidR="00BD5812" w:rsidRPr="00B6573B" w:rsidRDefault="00BD5812" w:rsidP="00EB0097">
      <w:pPr>
        <w:pStyle w:val="ListParagraph"/>
        <w:numPr>
          <w:ilvl w:val="0"/>
          <w:numId w:val="6"/>
        </w:numPr>
        <w:rPr>
          <w:rFonts w:ascii="Corbel" w:hAnsi="Corbel"/>
        </w:rPr>
      </w:pPr>
      <w:r w:rsidRPr="00B6573B">
        <w:rPr>
          <w:rFonts w:ascii="Corbel" w:hAnsi="Corbel"/>
        </w:rPr>
        <w:t xml:space="preserve">Communication between parents and adolescents </w:t>
      </w:r>
      <w:r w:rsidR="000912CB">
        <w:rPr>
          <w:rFonts w:ascii="Corbel" w:hAnsi="Corbel"/>
        </w:rPr>
        <w:t>is important</w:t>
      </w:r>
      <w:r w:rsidR="00257AF0">
        <w:rPr>
          <w:rFonts w:ascii="Corbel" w:hAnsi="Corbel"/>
        </w:rPr>
        <w:t xml:space="preserve"> </w:t>
      </w:r>
      <w:r w:rsidR="000912CB">
        <w:rPr>
          <w:rFonts w:ascii="Corbel" w:hAnsi="Corbel"/>
        </w:rPr>
        <w:t xml:space="preserve">but </w:t>
      </w:r>
      <w:r w:rsidRPr="00B6573B">
        <w:rPr>
          <w:rFonts w:ascii="Corbel" w:hAnsi="Corbel"/>
        </w:rPr>
        <w:t>can be challenging. We encourage our teen patients to have open and honest conversations with you</w:t>
      </w:r>
      <w:r w:rsidR="000912CB">
        <w:rPr>
          <w:rFonts w:ascii="Corbel" w:hAnsi="Corbel"/>
        </w:rPr>
        <w:t xml:space="preserve"> and aim to support these conversations</w:t>
      </w:r>
      <w:r w:rsidRPr="00B6573B">
        <w:rPr>
          <w:rFonts w:ascii="Corbel" w:hAnsi="Corbel"/>
        </w:rPr>
        <w:t>.</w:t>
      </w:r>
    </w:p>
    <w:p w14:paraId="45019975" w14:textId="77777777" w:rsidR="00846424" w:rsidRPr="00B6573B" w:rsidRDefault="00846424" w:rsidP="00EB0097">
      <w:pPr>
        <w:rPr>
          <w:rFonts w:ascii="Corbel" w:hAnsi="Corbel"/>
          <w:sz w:val="12"/>
          <w:szCs w:val="12"/>
        </w:rPr>
      </w:pPr>
    </w:p>
    <w:p w14:paraId="669BA364" w14:textId="3A341D31" w:rsidR="00846424" w:rsidRPr="00B6573B" w:rsidRDefault="00846424" w:rsidP="00EB0097">
      <w:pPr>
        <w:rPr>
          <w:rFonts w:ascii="Corbel" w:hAnsi="Corbel"/>
          <w:b/>
          <w:bCs/>
          <w:sz w:val="26"/>
          <w:szCs w:val="26"/>
        </w:rPr>
      </w:pPr>
      <w:r w:rsidRPr="00B6573B">
        <w:rPr>
          <w:rFonts w:ascii="Corbel" w:hAnsi="Corbel"/>
          <w:b/>
          <w:bCs/>
          <w:sz w:val="26"/>
          <w:szCs w:val="26"/>
        </w:rPr>
        <w:t xml:space="preserve">What is confidential care? </w:t>
      </w:r>
    </w:p>
    <w:p w14:paraId="79FFC6FC" w14:textId="77777777" w:rsidR="00846424" w:rsidRPr="00B6573B" w:rsidRDefault="00846424" w:rsidP="00EB0097">
      <w:pPr>
        <w:rPr>
          <w:rFonts w:ascii="Corbel" w:hAnsi="Corbel"/>
          <w:sz w:val="12"/>
          <w:szCs w:val="12"/>
        </w:rPr>
      </w:pPr>
    </w:p>
    <w:p w14:paraId="6481A1B6" w14:textId="65458FDF" w:rsidR="00846424" w:rsidRPr="00B6573B" w:rsidRDefault="00846424" w:rsidP="00EB0097">
      <w:pPr>
        <w:pStyle w:val="ListParagraph"/>
        <w:numPr>
          <w:ilvl w:val="0"/>
          <w:numId w:val="7"/>
        </w:numPr>
        <w:rPr>
          <w:rFonts w:ascii="Corbel" w:hAnsi="Corbel"/>
        </w:rPr>
      </w:pPr>
      <w:r w:rsidRPr="00B6573B">
        <w:rPr>
          <w:rFonts w:ascii="Corbel" w:hAnsi="Corbel"/>
        </w:rPr>
        <w:t xml:space="preserve">The information discussed by an adolescent and provider is considered private and confidential. This means it will not be shared with anyone without permission of the adolescent. While this information is confidential, we encourage our adolescent patients to be open and honest with </w:t>
      </w:r>
      <w:r w:rsidR="006A4D2E" w:rsidRPr="00B6573B">
        <w:rPr>
          <w:rFonts w:ascii="Corbel" w:hAnsi="Corbel"/>
        </w:rPr>
        <w:t>their</w:t>
      </w:r>
      <w:r w:rsidRPr="00B6573B">
        <w:rPr>
          <w:rFonts w:ascii="Corbel" w:hAnsi="Corbel"/>
        </w:rPr>
        <w:t xml:space="preserve"> parents and can help</w:t>
      </w:r>
      <w:r w:rsidR="006A4D2E" w:rsidRPr="00B6573B">
        <w:rPr>
          <w:rFonts w:ascii="Corbel" w:hAnsi="Corbel"/>
        </w:rPr>
        <w:t xml:space="preserve"> with</w:t>
      </w:r>
      <w:r w:rsidRPr="00B6573B">
        <w:rPr>
          <w:rFonts w:ascii="Corbel" w:hAnsi="Corbel"/>
        </w:rPr>
        <w:t xml:space="preserve"> th</w:t>
      </w:r>
      <w:r w:rsidR="006A4D2E" w:rsidRPr="00B6573B">
        <w:rPr>
          <w:rFonts w:ascii="Corbel" w:hAnsi="Corbel"/>
        </w:rPr>
        <w:t>e</w:t>
      </w:r>
      <w:r w:rsidRPr="00B6573B">
        <w:rPr>
          <w:rFonts w:ascii="Corbel" w:hAnsi="Corbel"/>
        </w:rPr>
        <w:t xml:space="preserve"> process of sharing sensitive information. </w:t>
      </w:r>
    </w:p>
    <w:p w14:paraId="38AD56F2" w14:textId="77777777" w:rsidR="00CA69C5" w:rsidRPr="00625AE0" w:rsidRDefault="00CA69C5" w:rsidP="00EB0097">
      <w:pPr>
        <w:pStyle w:val="ListParagraph"/>
        <w:rPr>
          <w:rFonts w:ascii="Corbel" w:hAnsi="Corbel"/>
          <w:sz w:val="16"/>
          <w:szCs w:val="16"/>
        </w:rPr>
      </w:pPr>
    </w:p>
    <w:p w14:paraId="0C4C46D2" w14:textId="02F2110F" w:rsidR="00CA69C5" w:rsidRPr="00B6573B" w:rsidRDefault="00CA69C5" w:rsidP="00EB0097">
      <w:pPr>
        <w:pStyle w:val="ListParagraph"/>
        <w:numPr>
          <w:ilvl w:val="0"/>
          <w:numId w:val="7"/>
        </w:numPr>
        <w:rPr>
          <w:rFonts w:ascii="Corbel" w:hAnsi="Corbel"/>
        </w:rPr>
      </w:pPr>
      <w:r w:rsidRPr="00361219">
        <w:rPr>
          <w:rFonts w:ascii="Corbel" w:hAnsi="Corbel"/>
        </w:rPr>
        <w:t>In our state</w:t>
      </w:r>
      <w:r w:rsidRPr="00B6573B">
        <w:rPr>
          <w:rFonts w:ascii="Corbel" w:hAnsi="Corbel"/>
        </w:rPr>
        <w:t xml:space="preserve">, youth under 18 years old </w:t>
      </w:r>
      <w:proofErr w:type="gramStart"/>
      <w:r w:rsidRPr="00B6573B">
        <w:rPr>
          <w:rFonts w:ascii="Corbel" w:hAnsi="Corbel"/>
        </w:rPr>
        <w:t xml:space="preserve">are able </w:t>
      </w:r>
      <w:r w:rsidR="00D56695">
        <w:t>to</w:t>
      </w:r>
      <w:proofErr w:type="gramEnd"/>
      <w:r w:rsidR="00D56695">
        <w:t xml:space="preserve"> see a provider without a parent for certain sensitive health issues, like sexual health issues, contraception or concern for pregnancy, mental health or substance use</w:t>
      </w:r>
      <w:r w:rsidRPr="00B6573B">
        <w:rPr>
          <w:rFonts w:ascii="Corbel" w:hAnsi="Corbel"/>
        </w:rPr>
        <w:t>. These services are considered private and confidential. We encourage open conversations</w:t>
      </w:r>
      <w:r w:rsidR="00D56695">
        <w:rPr>
          <w:rFonts w:ascii="Corbel" w:hAnsi="Corbel"/>
        </w:rPr>
        <w:t>,</w:t>
      </w:r>
      <w:r w:rsidRPr="00B6573B">
        <w:rPr>
          <w:rFonts w:ascii="Corbel" w:hAnsi="Corbel"/>
        </w:rPr>
        <w:t xml:space="preserve"> and with your teen’s permission</w:t>
      </w:r>
      <w:r w:rsidR="00D56695">
        <w:rPr>
          <w:rFonts w:ascii="Corbel" w:hAnsi="Corbel"/>
        </w:rPr>
        <w:t>,</w:t>
      </w:r>
      <w:r w:rsidRPr="00B6573B">
        <w:rPr>
          <w:rFonts w:ascii="Corbel" w:hAnsi="Corbel"/>
        </w:rPr>
        <w:t xml:space="preserve"> we can share information about these services with parents in person or by phone.</w:t>
      </w:r>
    </w:p>
    <w:p w14:paraId="5E95A701" w14:textId="77777777" w:rsidR="00CA69C5" w:rsidRPr="00625AE0" w:rsidRDefault="00CA69C5" w:rsidP="00EB0097">
      <w:pPr>
        <w:pStyle w:val="ListParagraph"/>
        <w:rPr>
          <w:rFonts w:ascii="Corbel" w:hAnsi="Corbel"/>
          <w:sz w:val="16"/>
          <w:szCs w:val="16"/>
        </w:rPr>
      </w:pPr>
    </w:p>
    <w:p w14:paraId="5C25C02C" w14:textId="3361AC3A" w:rsidR="00846424" w:rsidRPr="00B6573B" w:rsidRDefault="00BD5812" w:rsidP="00EB0097">
      <w:pPr>
        <w:pStyle w:val="ListParagraph"/>
        <w:numPr>
          <w:ilvl w:val="0"/>
          <w:numId w:val="7"/>
        </w:numPr>
        <w:rPr>
          <w:rFonts w:ascii="Corbel" w:hAnsi="Corbel"/>
        </w:rPr>
      </w:pPr>
      <w:r w:rsidRPr="00B6573B">
        <w:rPr>
          <w:rFonts w:ascii="Corbel" w:hAnsi="Corbel"/>
        </w:rPr>
        <w:t xml:space="preserve">The only time that we break confidentiality is if we think the adolescent poses a danger to themselves or to others, has been abused, or is at immediate risk of injury or severe illness. </w:t>
      </w:r>
    </w:p>
    <w:sectPr w:rsidR="00846424" w:rsidRPr="00B6573B" w:rsidSect="00AD764A">
      <w:footerReference w:type="default" r:id="rId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F960" w14:textId="77777777" w:rsidR="00AD764A" w:rsidRDefault="00AD764A" w:rsidP="00AD764A">
      <w:r>
        <w:separator/>
      </w:r>
    </w:p>
  </w:endnote>
  <w:endnote w:type="continuationSeparator" w:id="0">
    <w:p w14:paraId="406CE259" w14:textId="77777777" w:rsidR="00AD764A" w:rsidRDefault="00AD764A" w:rsidP="00AD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arker Felt Thin">
    <w:altName w:val="Calibri"/>
    <w:charset w:val="4D"/>
    <w:family w:val="auto"/>
    <w:pitch w:val="variable"/>
    <w:sig w:usb0="80000063" w:usb1="00000040" w:usb2="00000000" w:usb3="00000000" w:csb0="0000011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9647" w14:textId="09E4698D" w:rsidR="00AD764A" w:rsidRPr="00AD764A" w:rsidRDefault="00AD764A">
    <w:pPr>
      <w:pStyle w:val="Footer"/>
      <w:rPr>
        <w:rFonts w:ascii="Corbel" w:hAnsi="Corbel"/>
      </w:rPr>
    </w:pPr>
    <w:r w:rsidRPr="00AD764A">
      <w:rPr>
        <w:rFonts w:ascii="Corbel" w:hAnsi="Corbel"/>
      </w:rPr>
      <w:t>December 2021</w:t>
    </w:r>
  </w:p>
  <w:p w14:paraId="28BDDEFD" w14:textId="77777777" w:rsidR="00AD764A" w:rsidRDefault="00AD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0DC1" w14:textId="77777777" w:rsidR="00AD764A" w:rsidRDefault="00AD764A" w:rsidP="00AD764A">
      <w:r>
        <w:separator/>
      </w:r>
    </w:p>
  </w:footnote>
  <w:footnote w:type="continuationSeparator" w:id="0">
    <w:p w14:paraId="4490C39E" w14:textId="77777777" w:rsidR="00AD764A" w:rsidRDefault="00AD764A" w:rsidP="00AD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0C9"/>
    <w:multiLevelType w:val="hybridMultilevel"/>
    <w:tmpl w:val="89809700"/>
    <w:lvl w:ilvl="0" w:tplc="4566C5C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0C5"/>
    <w:multiLevelType w:val="hybridMultilevel"/>
    <w:tmpl w:val="59742A44"/>
    <w:lvl w:ilvl="0" w:tplc="289E8F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2F37"/>
    <w:multiLevelType w:val="hybridMultilevel"/>
    <w:tmpl w:val="0052C50A"/>
    <w:lvl w:ilvl="0" w:tplc="CC98580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439F8"/>
    <w:multiLevelType w:val="hybridMultilevel"/>
    <w:tmpl w:val="5A3ACEC0"/>
    <w:lvl w:ilvl="0" w:tplc="F92EF6F8">
      <w:start w:val="1"/>
      <w:numFmt w:val="bullet"/>
      <w:lvlText w:val="u"/>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73B76"/>
    <w:multiLevelType w:val="hybridMultilevel"/>
    <w:tmpl w:val="033C8AB0"/>
    <w:lvl w:ilvl="0" w:tplc="46581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F6095"/>
    <w:multiLevelType w:val="hybridMultilevel"/>
    <w:tmpl w:val="78327928"/>
    <w:lvl w:ilvl="0" w:tplc="CB306D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26BC6"/>
    <w:multiLevelType w:val="hybridMultilevel"/>
    <w:tmpl w:val="C6F41BDA"/>
    <w:lvl w:ilvl="0" w:tplc="F5764588">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38D7"/>
    <w:multiLevelType w:val="hybridMultilevel"/>
    <w:tmpl w:val="4E48B116"/>
    <w:lvl w:ilvl="0" w:tplc="95B859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E1"/>
    <w:rsid w:val="00005A40"/>
    <w:rsid w:val="000912CB"/>
    <w:rsid w:val="00142E0A"/>
    <w:rsid w:val="00196818"/>
    <w:rsid w:val="00257AF0"/>
    <w:rsid w:val="00361219"/>
    <w:rsid w:val="004F2AE1"/>
    <w:rsid w:val="00584925"/>
    <w:rsid w:val="005D0D2F"/>
    <w:rsid w:val="00625AE0"/>
    <w:rsid w:val="00692A44"/>
    <w:rsid w:val="006A4D2E"/>
    <w:rsid w:val="0076526C"/>
    <w:rsid w:val="007E4FF4"/>
    <w:rsid w:val="00846424"/>
    <w:rsid w:val="00963D95"/>
    <w:rsid w:val="00976982"/>
    <w:rsid w:val="00A40F39"/>
    <w:rsid w:val="00A44221"/>
    <w:rsid w:val="00A8340C"/>
    <w:rsid w:val="00AD764A"/>
    <w:rsid w:val="00B6573B"/>
    <w:rsid w:val="00BD5812"/>
    <w:rsid w:val="00CA69C5"/>
    <w:rsid w:val="00D44E44"/>
    <w:rsid w:val="00D56695"/>
    <w:rsid w:val="00D77DCD"/>
    <w:rsid w:val="00EB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78E8"/>
  <w15:chartTrackingRefBased/>
  <w15:docId w15:val="{4049677C-AF07-F54D-BCE5-C62F189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CD"/>
    <w:pPr>
      <w:ind w:left="720"/>
      <w:contextualSpacing/>
    </w:pPr>
  </w:style>
  <w:style w:type="character" w:styleId="CommentReference">
    <w:name w:val="annotation reference"/>
    <w:basedOn w:val="DefaultParagraphFont"/>
    <w:uiPriority w:val="99"/>
    <w:semiHidden/>
    <w:unhideWhenUsed/>
    <w:rsid w:val="00D44E44"/>
    <w:rPr>
      <w:sz w:val="16"/>
      <w:szCs w:val="16"/>
    </w:rPr>
  </w:style>
  <w:style w:type="paragraph" w:styleId="CommentText">
    <w:name w:val="annotation text"/>
    <w:basedOn w:val="Normal"/>
    <w:link w:val="CommentTextChar"/>
    <w:uiPriority w:val="99"/>
    <w:semiHidden/>
    <w:unhideWhenUsed/>
    <w:rsid w:val="00D44E44"/>
    <w:rPr>
      <w:sz w:val="20"/>
      <w:szCs w:val="20"/>
    </w:rPr>
  </w:style>
  <w:style w:type="character" w:customStyle="1" w:styleId="CommentTextChar">
    <w:name w:val="Comment Text Char"/>
    <w:basedOn w:val="DefaultParagraphFont"/>
    <w:link w:val="CommentText"/>
    <w:uiPriority w:val="99"/>
    <w:semiHidden/>
    <w:rsid w:val="00D44E44"/>
    <w:rPr>
      <w:sz w:val="20"/>
      <w:szCs w:val="20"/>
    </w:rPr>
  </w:style>
  <w:style w:type="paragraph" w:styleId="CommentSubject">
    <w:name w:val="annotation subject"/>
    <w:basedOn w:val="CommentText"/>
    <w:next w:val="CommentText"/>
    <w:link w:val="CommentSubjectChar"/>
    <w:uiPriority w:val="99"/>
    <w:semiHidden/>
    <w:unhideWhenUsed/>
    <w:rsid w:val="00D44E44"/>
    <w:rPr>
      <w:b/>
      <w:bCs/>
    </w:rPr>
  </w:style>
  <w:style w:type="character" w:customStyle="1" w:styleId="CommentSubjectChar">
    <w:name w:val="Comment Subject Char"/>
    <w:basedOn w:val="CommentTextChar"/>
    <w:link w:val="CommentSubject"/>
    <w:uiPriority w:val="99"/>
    <w:semiHidden/>
    <w:rsid w:val="00D44E44"/>
    <w:rPr>
      <w:b/>
      <w:bCs/>
      <w:sz w:val="20"/>
      <w:szCs w:val="20"/>
    </w:rPr>
  </w:style>
  <w:style w:type="paragraph" w:styleId="Header">
    <w:name w:val="header"/>
    <w:basedOn w:val="Normal"/>
    <w:link w:val="HeaderChar"/>
    <w:uiPriority w:val="99"/>
    <w:unhideWhenUsed/>
    <w:rsid w:val="00AD764A"/>
    <w:pPr>
      <w:tabs>
        <w:tab w:val="center" w:pos="4680"/>
        <w:tab w:val="right" w:pos="9360"/>
      </w:tabs>
    </w:pPr>
  </w:style>
  <w:style w:type="character" w:customStyle="1" w:styleId="HeaderChar">
    <w:name w:val="Header Char"/>
    <w:basedOn w:val="DefaultParagraphFont"/>
    <w:link w:val="Header"/>
    <w:uiPriority w:val="99"/>
    <w:rsid w:val="00AD764A"/>
  </w:style>
  <w:style w:type="paragraph" w:styleId="Footer">
    <w:name w:val="footer"/>
    <w:basedOn w:val="Normal"/>
    <w:link w:val="FooterChar"/>
    <w:uiPriority w:val="99"/>
    <w:unhideWhenUsed/>
    <w:rsid w:val="00AD764A"/>
    <w:pPr>
      <w:tabs>
        <w:tab w:val="center" w:pos="4680"/>
        <w:tab w:val="right" w:pos="9360"/>
      </w:tabs>
    </w:pPr>
  </w:style>
  <w:style w:type="character" w:customStyle="1" w:styleId="FooterChar">
    <w:name w:val="Footer Char"/>
    <w:basedOn w:val="DefaultParagraphFont"/>
    <w:link w:val="Footer"/>
    <w:uiPriority w:val="99"/>
    <w:rsid w:val="00AD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D3BEB0E7CF4A9668F94BF8ADA967" ma:contentTypeVersion="12" ma:contentTypeDescription="Create a new document." ma:contentTypeScope="" ma:versionID="6ae2f780a3654cf7d140284988208c22">
  <xsd:schema xmlns:xsd="http://www.w3.org/2001/XMLSchema" xmlns:xs="http://www.w3.org/2001/XMLSchema" xmlns:p="http://schemas.microsoft.com/office/2006/metadata/properties" xmlns:ns2="f95f2d21-9104-4e39-9e6b-a1294c1d1ea1" xmlns:ns3="29fc73d2-d154-4fbc-905c-f8b2dee16d46" targetNamespace="http://schemas.microsoft.com/office/2006/metadata/properties" ma:root="true" ma:fieldsID="d2d684a5042339178bbb6d3c3b96700a" ns2:_="" ns3:_="">
    <xsd:import namespace="f95f2d21-9104-4e39-9e6b-a1294c1d1ea1"/>
    <xsd:import namespace="29fc73d2-d154-4fbc-905c-f8b2dee1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2d21-9104-4e39-9e6b-a1294c1d1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c73d2-d154-4fbc-905c-f8b2dee1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339DA-1EBC-4BC6-8EBA-5CCF332F0740}"/>
</file>

<file path=customXml/itemProps2.xml><?xml version="1.0" encoding="utf-8"?>
<ds:datastoreItem xmlns:ds="http://schemas.openxmlformats.org/officeDocument/2006/customXml" ds:itemID="{0A607D19-DC41-4DFA-BCD0-77CF390404B5}"/>
</file>

<file path=customXml/itemProps3.xml><?xml version="1.0" encoding="utf-8"?>
<ds:datastoreItem xmlns:ds="http://schemas.openxmlformats.org/officeDocument/2006/customXml" ds:itemID="{5760CEF3-21F8-4F81-810B-D5E16A767F5B}"/>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Melissa</dc:creator>
  <cp:keywords/>
  <dc:description/>
  <cp:lastModifiedBy>Harper, Charlotte</cp:lastModifiedBy>
  <cp:revision>3</cp:revision>
  <cp:lastPrinted>2021-07-19T17:24:00Z</cp:lastPrinted>
  <dcterms:created xsi:type="dcterms:W3CDTF">2021-11-30T14:38:00Z</dcterms:created>
  <dcterms:modified xsi:type="dcterms:W3CDTF">2021-12-02T18:49:00Z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0x010100650DD3BEB0E7CF4A9668F94BF8ADA967</vt:lpwstr>
  </property>
</Properties>
</file>